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EA" w:rsidRDefault="007306EA" w:rsidP="007306EA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Приложение № 1</w:t>
      </w:r>
    </w:p>
    <w:p w:rsidR="007306EA" w:rsidRDefault="007306EA" w:rsidP="007306EA">
      <w:pPr>
        <w:pStyle w:val="Standard"/>
        <w:spacing w:line="240" w:lineRule="exact"/>
        <w:ind w:left="5041"/>
        <w:jc w:val="both"/>
      </w:pPr>
      <w:r>
        <w:rPr>
          <w:sz w:val="24"/>
          <w:szCs w:val="24"/>
          <w:lang w:eastAsia="ar-SA"/>
        </w:rPr>
        <w:t xml:space="preserve">к административному регламенту предоставления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  основным образовательным программам, на городском, пригородном, в сельской местности на внутрирайонном транспорте (кроме такси), а </w:t>
      </w:r>
      <w:r>
        <w:rPr>
          <w:iCs/>
          <w:sz w:val="24"/>
          <w:szCs w:val="24"/>
          <w:lang w:eastAsia="ar-SA"/>
        </w:rPr>
        <w:t>также бесплатного проезда один раз в год к месту жительства и обратно к месту учебы» на территории Шпаковского муниципального района</w:t>
      </w:r>
    </w:p>
    <w:p w:rsidR="007306EA" w:rsidRDefault="007306EA" w:rsidP="007306EA">
      <w:pPr>
        <w:pStyle w:val="Standard"/>
        <w:ind w:left="5245"/>
        <w:rPr>
          <w:sz w:val="28"/>
          <w:szCs w:val="28"/>
          <w:lang w:eastAsia="ar-SA"/>
        </w:rPr>
      </w:pPr>
    </w:p>
    <w:p w:rsidR="007306EA" w:rsidRDefault="007306EA" w:rsidP="007306EA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Блок-схема</w:t>
      </w: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Врезка1" o:spid="_x0000_s1026" type="#_x0000_t202" style="position:absolute;left:0;text-align:left;margin-left:.85pt;margin-top:8.4pt;width:468.45pt;height:33.7pt;z-index:251660288;visibility:visible;mso-wrap-style:none" filled="f" strokeweight=".26111mm">
            <v:textbox style="mso-rotate-with-shape:t">
              <w:txbxContent>
                <w:p w:rsidR="007306EA" w:rsidRDefault="007306EA" w:rsidP="007306EA">
                  <w:pPr>
                    <w:pStyle w:val="Standard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Отдел образования администрации Шпаковского муниципального района Ставропольского края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jc w:val="center"/>
      </w:pPr>
      <w:r w:rsidRPr="009807E5">
        <w:rPr>
          <w:sz w:val="28"/>
          <w:szCs w:val="28"/>
          <w:lang w:eastAsia="ru-RU"/>
        </w:rPr>
        <w:pict>
          <v:shape id="Line 4" o:spid="_x0000_s1028" style="position:absolute;left:0;text-align:left;margin-left:228.45pt;margin-top:8.8pt;width:0;height:18pt;z-index:251662336;visibility:visible" coordsize="0,228600" o:spt="100" adj="-11796480,,5400" path="m,l1,228600e" filled="f" strokeweight=".26008mm">
            <v:stroke endarrow="open" joinstyle="miter"/>
            <v:formulas/>
            <v:path o:connecttype="custom" o:connectlocs="0,0;0,114300;0,228600;0,114300;0,0;0,114300;0,228600;0,114300;0,0;0,114300;0,228600;0,114300;0,0;0,228600" o:connectangles="270,0,90,180,270,0,90,180,270,0,90,180,90,270" textboxrect="0,0,0,2286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jc w:val="center"/>
      </w:pPr>
      <w:r w:rsidRPr="009807E5">
        <w:rPr>
          <w:sz w:val="28"/>
          <w:szCs w:val="28"/>
          <w:lang w:eastAsia="ru-RU"/>
        </w:rPr>
        <w:pict>
          <v:shape id="AutoShape 5" o:spid="_x0000_s1027" style="position:absolute;left:0;text-align:left;margin-left:40.95pt;margin-top:10.7pt;width:360.05pt;height:29.25pt;z-index:251661312;visibility:visible" coordsize="4572360,371879" o:spt="100" adj="-11796480,,5400" path="m61980,r-1,c27749,,,27749,,61979l,309899v,34230,27749,61979,61979,61980l4510382,371879v34228,-1,61980,-27750,61980,-61980l4572362,61980c4572362,27749,4544610,,4510382,xe" strokeweight=".26008mm">
            <v:stroke joinstyle="miter"/>
            <v:formulas/>
            <v:path o:connecttype="custom" o:connectlocs="2286315,0;4572630,185738;2286315,371475;0,185738;2286449,0;4572898,185536;2286449,371071;0,185536;2286583,0;4573166,185334;2286583,370668;0,185334;2286583,0;4573166,185334;2286583,370668;0,185334" o:connectangles="270,0,90,180,270,0,90,180,270,0,90,180,270,0,90,180" textboxrect="18154,18154,4554204,353725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Приём и регистрация документов, представленных заявителем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jc w:val="center"/>
        <w:rPr>
          <w:sz w:val="22"/>
          <w:szCs w:val="22"/>
          <w:lang w:eastAsia="ar-SA"/>
        </w:rPr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Line 6" o:spid="_x0000_s1029" style="position:absolute;left:0;text-align:left;margin-left:228.45pt;margin-top:11.2pt;width:0;height:18pt;z-index:251663360;visibility:visible" coordsize="0,228600" o:spt="100" adj="-11796480,,5400" path="m,l1,228600e" filled="f" strokeweight=".26008mm">
            <v:stroke endarrow="open" joinstyle="miter"/>
            <v:formulas/>
            <v:path o:connecttype="custom" o:connectlocs="0,0;0,114300;0,228600;0,114300;0,0;0,114300;0,228600;0,114300;0,0;0,114300;0,228600;0,114300;0,0;0,228600" o:connectangles="270,0,90,180,270,0,90,180,270,0,90,180,90,270" textboxrect="0,0,0,2286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jc w:val="center"/>
      </w:pPr>
      <w:r w:rsidRPr="009807E5">
        <w:rPr>
          <w:sz w:val="28"/>
          <w:szCs w:val="28"/>
          <w:lang w:eastAsia="ru-RU"/>
        </w:rPr>
        <w:pict>
          <v:shape id="AutoShape 7" o:spid="_x0000_s1030" style="position:absolute;left:0;text-align:left;margin-left:46.95pt;margin-top:1.5pt;width:5in;height:33.75pt;z-index:251664384;visibility:visible" coordsize="4572360,428760" o:spt="100" adj="-11796480,,5400" path="m71460,r-1,c31993,,,31993,,71459l,357300v,39466,31993,71459,71459,71460l4500902,428760v39464,-1,71460,-31994,71460,-71460l4572362,71460c4572362,31993,4540366,,4500902,xe" strokeweight=".26008mm">
            <v:stroke joinstyle="miter"/>
            <v:formulas/>
            <v:path o:connecttype="custom" o:connectlocs="2286000,0;4572000,214313;2286000,428625;0,214313;2285820,0;4571640,214246;2285820,428490;0,214246;2285640,0;4571280,214179;2285640,428355;0,214179;2285640,0;4571280,214178;2285640,428355;0,214178" o:connectangles="270,0,90,180,270,0,90,180,270,0,90,180,270,0,90,180" textboxrect="20931,20931,4551428,407829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Экспертиза документов, представленных образовательной организацией, заявителем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Line 8" o:spid="_x0000_s1031" style="position:absolute;left:0;text-align:left;margin-left:228.45pt;margin-top:3.05pt;width:0;height:18pt;z-index:251665408;visibility:visible" coordsize="0,228600" o:spt="100" adj="-11796480,,5400" path="m,l1,228600e" filled="f" strokeweight=".26008mm">
            <v:stroke endarrow="open" joinstyle="miter"/>
            <v:formulas/>
            <v:path o:connecttype="custom" o:connectlocs="0,0;0,114300;0,228600;0,114300;0,0;0,114300;0,228600;0,114300;0,0;0,114300;0,228600;0,114300;0,0;0,228600" o:connectangles="270,0,90,180,270,0,90,180,270,0,90,180,90,270" textboxrect="0,0,0,2286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jc w:val="center"/>
      </w:pPr>
      <w:r w:rsidRPr="009807E5">
        <w:rPr>
          <w:sz w:val="28"/>
          <w:szCs w:val="28"/>
          <w:lang w:eastAsia="ru-RU"/>
        </w:rPr>
        <w:pict>
          <v:shape id="AutoShape 9" o:spid="_x0000_s1032" style="position:absolute;left:0;text-align:left;margin-left:52.95pt;margin-top:4.95pt;width:360.05pt;height:36.05pt;z-index:251666432;visibility:visible" coordsize="4572360,457559" o:spt="100" adj="-11796480,,5400" path="m76260,r-1,c34142,,,34142,,76259l,381299v,42117,34142,76259,76259,76260l4496102,457559v42116,-1,76260,-34143,76260,-76260l4572362,76260c4572362,34142,4538218,,4496102,xe" strokeweight=".26008mm">
            <v:stroke joinstyle="miter"/>
            <v:formulas/>
            <v:path o:connecttype="custom" o:connectlocs="2286315,0;4572630,228915;2286315,457830;0,228915;2286449,0;4572898,229051;2286449,458101;0,229051;2286583,0;4573166,229187;2286583,458372;0,229187;2286583,0;4573166,229188;2286583,458372;0,229188" o:connectangles="270,0,90,180,270,0,90,180,270,0,90,180,270,0,90,180" textboxrect="22336,22336,4550024,435223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Установление факта наличия оснований для обеспечения бесплатного проезда детей-сирот и детей, оставшихся без попечения родителей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Врезка2" o:spid="_x0000_s1033" type="#_x0000_t202" style="position:absolute;left:0;text-align:left;margin-left:-40.05pt;margin-top:8.75pt;width:145.7pt;height:40.5pt;z-index:251667456;visibility:visible;mso-wrap-style:none" filled="f" stroked="f">
            <v:textbox style="mso-rotate-with-shape:t" inset="2.56006mm,1.2901mm,2.56006mm,1.2901mm">
              <w:txbxContent>
                <w:p w:rsidR="007306EA" w:rsidRDefault="007306EA" w:rsidP="007306EA">
                  <w:pPr>
                    <w:pStyle w:val="Standard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Факт не      установлен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jc w:val="right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Факт установлен</w:t>
      </w:r>
    </w:p>
    <w:p w:rsidR="007306EA" w:rsidRDefault="007306EA" w:rsidP="007306EA">
      <w:pPr>
        <w:pStyle w:val="Standard"/>
        <w:ind w:left="5245"/>
        <w:jc w:val="right"/>
      </w:pPr>
      <w:r w:rsidRPr="009807E5">
        <w:rPr>
          <w:sz w:val="28"/>
          <w:szCs w:val="28"/>
          <w:lang w:eastAsia="ru-RU"/>
        </w:rPr>
        <w:pict>
          <v:shape id="Line 11" o:spid="_x0000_s1035" style="position:absolute;left:0;text-align:left;margin-left:418.2pt;margin-top:3.9pt;width:0;height:23.25pt;z-index:251669504;visibility:visible" coordsize="0,295275" o:spt="100" adj="-11796480,,5400" path="m,l1,295275e" filled="f" strokeweight=".26008mm">
            <v:stroke endarrow="open" joinstyle="miter"/>
            <v:formulas/>
            <v:path o:connecttype="custom" o:connectlocs="0,0;0,147639;0,295278;0,147639;0,0;0,147641;0,295281;0,147641;0,0;0,147642;0,295281;0,147642;0,0;0,295281" o:connectangles="270,0,90,180,270,0,90,180,270,0,90,180,90,270" textboxrect="0,0,0,295275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9807E5">
        <w:rPr>
          <w:sz w:val="28"/>
          <w:szCs w:val="28"/>
          <w:lang w:eastAsia="ru-RU"/>
        </w:rPr>
        <w:pict>
          <v:shape id="Line 12" o:spid="_x0000_s1034" style="position:absolute;left:0;text-align:left;margin-left:22.2pt;margin-top:10.35pt;width:0;height:23.25pt;z-index:251668480;visibility:visible" coordsize="0,295275" o:spt="100" adj="-11796480,,5400" path="m,l1,295275e" filled="f" strokeweight=".26008mm">
            <v:stroke endarrow="open" joinstyle="miter"/>
            <v:formulas/>
            <v:path o:connecttype="custom" o:connectlocs="0,0;0,147639;0,295278;0,147639;0,0;0,147641;0,295281;0,147641;0,0;0,147642;0,295281;0,147642;0,0;0,295281" o:connectangles="270,0,90,180,270,0,90,180,270,0,90,180,90,270" textboxrect="0,0,0,295275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jc w:val="right"/>
      </w:pPr>
      <w:r w:rsidRPr="009807E5">
        <w:rPr>
          <w:sz w:val="28"/>
          <w:szCs w:val="28"/>
          <w:lang w:eastAsia="ru-RU"/>
        </w:rPr>
        <w:pict>
          <v:shape id="AutoShape 13" o:spid="_x0000_s1037" style="position:absolute;left:0;text-align:left;margin-left:277.15pt;margin-top:.95pt;width:216.1pt;height:51.2pt;z-index:251671552;visibility:visible" coordsize="2744279,486000" o:spt="100" adj="-11796480,,5400" path="m81000,r-1,c36264,,,36264,,80999l,405000v,44735,36264,80999,80999,81000l2663279,486000v44736,-1,81000,-36265,81000,-81000l2744279,81000c2744279,36264,2708015,,2663279,xe" strokeweight=".26008mm">
            <v:stroke joinstyle="miter"/>
            <v:formulas/>
            <v:path o:connecttype="custom" o:connectlocs="1372236,0;2744471,325119;1372236,650238;0,325119;1372333,0;2744663,324969;1372333,649937;0,324969;1372430,0;2744855,324819;1372430,649636;0,324819;1372431,0;2744855,324819;1372431,649636;0,324819" o:connectangles="270,0,90,180,270,0,90,180,270,0,90,180,270,0,90,180" textboxrect="23725,23725,2720555,462275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Издание приказа об организации бесплатного проезда; издание приказа  о денежной  компенсации</w:t>
                  </w:r>
                </w:p>
              </w:txbxContent>
            </v:textbox>
          </v:shape>
        </w:pict>
      </w:r>
      <w:r w:rsidRPr="009807E5">
        <w:rPr>
          <w:sz w:val="28"/>
          <w:szCs w:val="28"/>
          <w:lang w:eastAsia="ru-RU"/>
        </w:rPr>
        <w:pict>
          <v:shape id="AutoShape 14" o:spid="_x0000_s1036" style="position:absolute;left:0;text-align:left;margin-left:-40.05pt;margin-top:1.45pt;width:207pt;height:35.45pt;flip:y;z-index:251670528;visibility:visible" coordsize="2629080,450000" o:spt="100" adj="-11796480,,5400" path="m75000,r-1,c33578,,,33578,,74999l,375000v,41421,33578,74999,74999,75000l2554081,450000v41420,-1,75000,-33579,75000,-75000l2629081,75000c2629081,33578,2595501,,2554081,xe" strokeweight=".26008mm">
            <v:stroke joinstyle="miter"/>
            <v:formulas/>
            <v:path o:connecttype="custom" o:connectlocs="1314450,0;2628899,225107;1314450,450213;0,225107;1314360,0;2628717,225214;1314360,450426;0,225214;1314270,0;2628535,225321;1314270,450639;0,225321;1314269,0;2628535,225320;1314269,450639;0,225320" o:connectangles="270,0,90,180,270,0,90,180,270,0,90,180,270,0,90,180" textboxrect="21967,21967,2607112,428033"/>
            <v:textbox style="mso-rotate-with-shape:t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Отказ в обеспечении бесплатного проезда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jc w:val="right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Line 16" o:spid="_x0000_s1038" style="position:absolute;left:0;text-align:left;margin-left:22.2pt;margin-top:11.2pt;width:0;height:27pt;z-index:251672576;visibility:visible" coordsize="0,342900" o:spt="100" adj="-11796480,,5400" path="m,l1,342900e" filled="f" strokeweight=".26008mm">
            <v:stroke endarrow="open" joinstyle="miter"/>
            <v:formulas/>
            <v:path o:connecttype="custom" o:connectlocs="0,0;0,171450;0,342900;0,171450;0,0;0,171450;0,342900;0,171450;0,0;0,171450;0,342900;0,171450;0,0;0,342900" o:connectangles="270,0,90,180,270,0,90,180,270,0,90,180,90,270" textboxrect="0,0,0,3429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Line 15" o:spid="_x0000_s1039" style="position:absolute;left:0;text-align:left;margin-left:418.2pt;margin-top:1.95pt;width:0;height:27pt;z-index:251673600;visibility:visible" coordsize="0,342900" o:spt="100" adj="-11796480,,5400" path="m,l1,342900e" filled="f" strokeweight=".26008mm">
            <v:stroke endarrow="open" joinstyle="miter"/>
            <v:formulas/>
            <v:path o:connecttype="custom" o:connectlocs="0,0;0,171450;0,342900;0,171450;0,0;0,171450;0,342900;0,171450;0,0;0,171450;0,342900;0,171450;0,0;0,342900" o:connectangles="270,0,90,180,270,0,90,180,270,0,90,180,90,270" textboxrect="0,0,0,3429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 w:rsidRPr="009807E5">
        <w:rPr>
          <w:sz w:val="28"/>
          <w:szCs w:val="28"/>
          <w:lang w:eastAsia="ru-RU"/>
        </w:rPr>
        <w:pict>
          <v:shape id="AutoShape 17" o:spid="_x0000_s1041" style="position:absolute;left:0;text-align:left;margin-left:287.7pt;margin-top:15.55pt;width:205.55pt;height:35.85pt;z-index:251675648;visibility:visible" coordsize="2610720,455399" o:spt="100" adj="-11796480,,5400" path="m75900,r-1,c33981,,,33981,,75899l,379499v,41918,33981,75899,75899,75900l2534821,455399v41918,-1,75900,-33982,75900,-75900l2610721,75900c2610721,33981,2576739,,2534821,xe" strokeweight=".26008mm">
            <v:stroke joinstyle="miter"/>
            <v:formulas/>
            <v:path o:connecttype="custom" o:connectlocs="1305242,0;2610483,227649;1305242,455298;0,227649;1305124,0;2610245,227599;1305124,455197;0,227599;1305006,0;2610007,227549;1305006,455096;0,227549;1305006,0;2610007,227549;1305006,455096;0,227549" o:connectangles="270,0,90,180,270,0,90,180,270,0,90,180,270,0,90,180" textboxrect="22231,22231,2588488,433168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Уведомление заявителя об обеспечении бесплатного проезда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AutoShape 18" o:spid="_x0000_s1040" style="position:absolute;left:0;text-align:left;margin-left:-40.05pt;margin-top:6pt;width:3in;height:45pt;z-index:251674624;visibility:visible" coordsize="2743560,571320" o:spt="100" adj="-11796480,,5400" path="m95220,r-1,c42631,,,42631,,95219l,476100v,52588,42631,95219,95219,95220l2648341,571320v52588,-1,95220,-42632,95220,-95220l2743561,95220c2743561,42631,2700929,,2648341,xe" strokeweight=".26008mm">
            <v:stroke joinstyle="miter"/>
            <v:formulas/>
            <v:path o:connecttype="custom" o:connectlocs="1371600,0;2743200,285750;1371600,571500;0,285750;1371420,0;2742840,285840;1371420,571680;0,285840;1371240,0;2742480,285930;1371240,571860;0,285930;1371240,0;2742480,285930;1371240,571860;0,285930" o:connectangles="270,0,90,180,270,0,90,180,270,0,90,180,270,0,90,180" textboxrect="27890,27890,2715670,543430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Уведомление заявителя об отказе</w:t>
                  </w:r>
                </w:p>
              </w:txbxContent>
            </v:textbox>
          </v:shape>
        </w:pict>
      </w:r>
      <w:r w:rsidRPr="009807E5">
        <w:rPr>
          <w:sz w:val="28"/>
          <w:szCs w:val="28"/>
          <w:lang w:eastAsia="ru-RU"/>
        </w:rPr>
        <w:pict>
          <v:shape id="Line 19" o:spid="_x0000_s1043" style="position:absolute;left:0;text-align:left;margin-left:418.2pt;margin-top:11.55pt;width:0;height:27pt;z-index:251677696;visibility:visible" coordsize="0,342900" o:spt="100" adj="-11796480,,5400" path="m,l1,342900e" filled="f" strokeweight=".26008mm">
            <v:stroke endarrow="open" joinstyle="miter"/>
            <v:formulas/>
            <v:path o:connecttype="custom" o:connectlocs="0,0;0,171450;0,342900;0,171450;0,0;0,171450;0,342900;0,171450;0,0;0,171450;0,342900;0,171450;0,0;0,342900" o:connectangles="270,0,90,180,270,0,90,180,270,0,90,180,90,270" textboxrect="0,0,0,342900"/>
            <v:textbox style="mso-rotate-with-shape:t" inset="4.40994mm,2.29006mm,4.40994mm,2.29006mm">
              <w:txbxContent>
                <w:p w:rsidR="007306EA" w:rsidRDefault="007306EA" w:rsidP="007306EA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</w:pPr>
      <w:r w:rsidRPr="009807E5">
        <w:rPr>
          <w:sz w:val="28"/>
          <w:szCs w:val="28"/>
          <w:lang w:eastAsia="ru-RU"/>
        </w:rPr>
        <w:pict>
          <v:shape id="AutoShape 20" o:spid="_x0000_s1042" style="position:absolute;left:0;text-align:left;margin-left:287.7pt;margin-top:11pt;width:205.55pt;height:49.45pt;z-index:251676672;visibility:visible" coordsize="2610720,628200" o:spt="100" adj="-11796480,,5400" path="m104700,r-1,c46875,,,46875,,104699l,523500v,57824,46875,104699,104699,104700l2506021,628200v57824,-1,104700,-46876,104700,-104700l2610721,104700c2610721,46875,2563845,,2506021,xe" strokeweight=".26008mm">
            <v:stroke joinstyle="miter"/>
            <v:formulas/>
            <v:path o:connecttype="custom" o:connectlocs="1305242,0;2610483,314010;1305242,628019;0,314010;1305124,0;2610245,313920;1305124,627838;0,313920;1305006,0;2610007,313830;1305006,627657;0,313830;1305006,0;2610007,313830;1305006,627657;0,313830" o:connectangles="270,0,90,180,270,0,90,180,270,0,90,180,270,0,90,180" textboxrect="30667,30667,2580052,597533"/>
            <v:textbox style="mso-rotate-with-shape:t">
              <w:txbxContent>
                <w:p w:rsidR="007306EA" w:rsidRDefault="007306EA" w:rsidP="007306EA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Внесение изменений в персональные данные получателя  государственной  услуги</w:t>
                  </w:r>
                </w:p>
              </w:txbxContent>
            </v:textbox>
          </v:shape>
        </w:pict>
      </w: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jc w:val="right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ind w:left="5103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№ 2</w:t>
      </w:r>
    </w:p>
    <w:p w:rsidR="007306EA" w:rsidRDefault="007306EA" w:rsidP="007306EA">
      <w:pPr>
        <w:pStyle w:val="Standard"/>
        <w:spacing w:line="240" w:lineRule="exact"/>
        <w:ind w:left="5041"/>
        <w:jc w:val="both"/>
      </w:pPr>
      <w:r>
        <w:rPr>
          <w:sz w:val="24"/>
          <w:szCs w:val="24"/>
          <w:lang w:eastAsia="ar-SA"/>
        </w:rPr>
        <w:t xml:space="preserve">к административному регламенту предоставления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  основным образовательным программам, на городском, пригородном, в сельской местности на внутрирайонном транспорте (кроме такси), а </w:t>
      </w:r>
      <w:r>
        <w:rPr>
          <w:iCs/>
          <w:sz w:val="24"/>
          <w:szCs w:val="24"/>
          <w:lang w:eastAsia="ar-SA"/>
        </w:rPr>
        <w:t>также бесплатного проезда один раз в год к месту жительства и обратно к месту учебы» на территории Шпаковского муниципального района</w:t>
      </w:r>
    </w:p>
    <w:p w:rsidR="007306EA" w:rsidRDefault="007306EA" w:rsidP="007306EA">
      <w:pPr>
        <w:pStyle w:val="Standard"/>
        <w:ind w:left="5245"/>
        <w:rPr>
          <w:sz w:val="28"/>
          <w:szCs w:val="28"/>
          <w:lang w:eastAsia="ar-SA"/>
        </w:rPr>
      </w:pP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Начальнику отдела образования администрации Шпаковского муниципального района Ставропольского края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Ф.И.О.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______________________________,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(Ф.И.О. заявителя)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зарегистрированного  по адресу: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заявление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>В соответствии со статьей 5 Закона Ставропольского края от 16 марта 2006 года № 7-кз "О дополнительных гарантиях по социальной поддержке детей-сирот и детей, оставшихся без попечения родителей, прошу предоставить проездные документы моему подопечному ____________________________________________________________________________________,</w:t>
      </w:r>
    </w:p>
    <w:p w:rsidR="007306EA" w:rsidRDefault="007306EA" w:rsidP="007306EA">
      <w:pPr>
        <w:pStyle w:val="Standard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   (Ф.И.О. подопечного, дата рождения)                                                </w:t>
      </w:r>
    </w:p>
    <w:p w:rsidR="007306EA" w:rsidRDefault="007306EA" w:rsidP="007306EA">
      <w:pPr>
        <w:pStyle w:val="Standard"/>
      </w:pPr>
      <w:r>
        <w:rPr>
          <w:sz w:val="22"/>
          <w:szCs w:val="22"/>
        </w:rPr>
        <w:t>проживающему в моей семье согласно</w:t>
      </w:r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___________________________________________________</w:t>
      </w:r>
      <w:r>
        <w:rPr>
          <w:sz w:val="22"/>
          <w:szCs w:val="22"/>
          <w:vertAlign w:val="superscript"/>
        </w:rPr>
        <w:t xml:space="preserve">                          </w:t>
      </w:r>
    </w:p>
    <w:p w:rsidR="007306EA" w:rsidRDefault="007306EA" w:rsidP="007306EA">
      <w:pPr>
        <w:pStyle w:val="Standard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(наименование нормативно-правового  акта)</w:t>
      </w:r>
    </w:p>
    <w:p w:rsidR="007306EA" w:rsidRDefault="007306EA" w:rsidP="007306EA">
      <w:pPr>
        <w:pStyle w:val="Standard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Документы, подтверждающие правовое основание  обеспечения бесплатного проезда, прилагаются.</w:t>
      </w:r>
    </w:p>
    <w:p w:rsidR="007306EA" w:rsidRDefault="007306EA" w:rsidP="007306EA">
      <w:pPr>
        <w:pStyle w:val="Standard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«_____» ____________20__г. </w:t>
      </w:r>
      <w:r>
        <w:rPr>
          <w:sz w:val="22"/>
          <w:szCs w:val="22"/>
        </w:rPr>
        <w:tab/>
        <w:t xml:space="preserve">                             </w:t>
      </w:r>
      <w:r>
        <w:rPr>
          <w:sz w:val="22"/>
          <w:szCs w:val="22"/>
        </w:rPr>
        <w:tab/>
        <w:t xml:space="preserve">                              ________________</w:t>
      </w:r>
    </w:p>
    <w:p w:rsidR="007306EA" w:rsidRDefault="007306EA" w:rsidP="007306EA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</w:t>
      </w:r>
      <w:r>
        <w:rPr>
          <w:sz w:val="22"/>
          <w:szCs w:val="22"/>
          <w:vertAlign w:val="superscript"/>
        </w:rPr>
        <w:t xml:space="preserve">                                                                (подпись)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прилагаются следующие документы: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7306EA" w:rsidRDefault="007306EA" w:rsidP="007306EA">
      <w:pPr>
        <w:pStyle w:val="Standard"/>
        <w:ind w:left="5245"/>
        <w:rPr>
          <w:sz w:val="22"/>
          <w:szCs w:val="22"/>
        </w:rPr>
      </w:pPr>
    </w:p>
    <w:p w:rsidR="007306EA" w:rsidRDefault="007306EA" w:rsidP="007306EA">
      <w:pPr>
        <w:pStyle w:val="Standard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Приложение № 3</w:t>
      </w:r>
    </w:p>
    <w:p w:rsidR="007306EA" w:rsidRDefault="007306EA" w:rsidP="007306EA">
      <w:pPr>
        <w:pStyle w:val="Standard"/>
        <w:spacing w:line="240" w:lineRule="exact"/>
        <w:ind w:left="5041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7306EA" w:rsidRDefault="007306EA" w:rsidP="007306EA">
      <w:pPr>
        <w:pStyle w:val="Standard"/>
        <w:spacing w:line="240" w:lineRule="exact"/>
        <w:ind w:left="5041"/>
        <w:jc w:val="both"/>
      </w:pPr>
      <w:r>
        <w:rPr>
          <w:sz w:val="22"/>
          <w:szCs w:val="22"/>
        </w:rPr>
        <w:t xml:space="preserve">предоставления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 основным образовательным программам, на городском, пригородном, в сельской местности на внутрирайонном транспорте (кроме такси), а </w:t>
      </w:r>
      <w:r>
        <w:rPr>
          <w:iCs/>
          <w:sz w:val="22"/>
          <w:szCs w:val="22"/>
        </w:rPr>
        <w:t>также бесплатного проезда один раз в год к месту жительства и обратно к месту учебы»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ЖУРНАЛ</w:t>
      </w: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регистрации заявлений граждан</w:t>
      </w: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Начат _______________________</w:t>
      </w: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Окончен 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tbl>
      <w:tblPr>
        <w:tblW w:w="9580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19"/>
        <w:gridCol w:w="3815"/>
        <w:gridCol w:w="2451"/>
        <w:gridCol w:w="2295"/>
      </w:tblGrid>
      <w:tr w:rsidR="007306EA" w:rsidTr="0083605C">
        <w:tblPrEx>
          <w:tblCellMar>
            <w:top w:w="0" w:type="dxa"/>
            <w:bottom w:w="0" w:type="dxa"/>
          </w:tblCellMar>
        </w:tblPrEx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 и индекс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Корреспондент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Краткое содержание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Отметка</w:t>
            </w:r>
          </w:p>
        </w:tc>
      </w:tr>
      <w:tr w:rsidR="007306EA" w:rsidTr="0083605C">
        <w:tblPrEx>
          <w:tblCellMar>
            <w:top w:w="0" w:type="dxa"/>
            <w:bottom w:w="0" w:type="dxa"/>
          </w:tblCellMar>
        </w:tblPrEx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6EA" w:rsidRDefault="007306EA" w:rsidP="0083605C">
            <w:pPr>
              <w:pStyle w:val="Standard"/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16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16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16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16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ind w:left="5245"/>
        <w:rPr>
          <w:sz w:val="28"/>
          <w:szCs w:val="28"/>
        </w:rPr>
      </w:pPr>
    </w:p>
    <w:p w:rsidR="007306EA" w:rsidRDefault="007306EA" w:rsidP="007306EA">
      <w:pPr>
        <w:pStyle w:val="Standard"/>
        <w:ind w:left="5103" w:hanging="141"/>
        <w:rPr>
          <w:sz w:val="28"/>
          <w:szCs w:val="28"/>
        </w:rPr>
      </w:pPr>
      <w:r>
        <w:rPr>
          <w:sz w:val="28"/>
          <w:szCs w:val="28"/>
        </w:rPr>
        <w:t xml:space="preserve"> Приложение № 4</w:t>
      </w:r>
    </w:p>
    <w:p w:rsidR="007306EA" w:rsidRDefault="007306EA" w:rsidP="007306EA">
      <w:pPr>
        <w:pStyle w:val="Standard"/>
        <w:spacing w:line="240" w:lineRule="exact"/>
        <w:ind w:left="5041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7306EA" w:rsidRDefault="007306EA" w:rsidP="007306EA">
      <w:pPr>
        <w:pStyle w:val="Standard"/>
        <w:spacing w:line="240" w:lineRule="exact"/>
        <w:ind w:left="5041"/>
        <w:jc w:val="both"/>
      </w:pPr>
      <w:r>
        <w:rPr>
          <w:sz w:val="22"/>
          <w:szCs w:val="22"/>
        </w:rPr>
        <w:t xml:space="preserve">предоставления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 основным образовательным программам, на городском, пригородном, в сельской местности на внутрирайонном транспорте (кроме такси), а </w:t>
      </w:r>
      <w:r>
        <w:rPr>
          <w:iCs/>
          <w:sz w:val="22"/>
          <w:szCs w:val="22"/>
        </w:rPr>
        <w:t>также бесплатного проезда один раз в год к месту жительства и обратно к месту учебы»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ЕДИНЫЙ ПРОЕЗДНОЙ БИЛЕТ</w:t>
      </w: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№ __________серия ________</w:t>
      </w: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┌───────────┐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│                               │    Фамилия __________________________________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│                               │  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│          Фото            │    Имя ______________________________________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│                               │    Отчество_________________________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Дата рождения______________________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└───────────┘    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М.П.        Наименование образовательной организации и его юридический адрес________________________________________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(Ф,И.О. владельца единого проездного билета) имеет право на бесплатный  проезд  на  внутрирайонном  транспорте (кроме такси) на территории  (наименование муниципального района или городского округа Ставропольского края)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Выдан    ____________  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Действителен по 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Продлен до____________________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образовательной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организации _________________    __________________</w:t>
      </w:r>
    </w:p>
    <w:p w:rsidR="007306EA" w:rsidRDefault="007306EA" w:rsidP="007306EA">
      <w:pPr>
        <w:pStyle w:val="Standard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(подпись)                                  (расшифровка подписи)</w:t>
      </w:r>
    </w:p>
    <w:p w:rsidR="007306EA" w:rsidRDefault="007306EA" w:rsidP="007306EA">
      <w:pPr>
        <w:pStyle w:val="Standard"/>
        <w:jc w:val="both"/>
        <w:rPr>
          <w:sz w:val="22"/>
          <w:szCs w:val="22"/>
          <w:vertAlign w:val="superscript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jc w:val="both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jc w:val="right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04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04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04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pageBreakBefore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 Приложение № 5</w:t>
      </w:r>
    </w:p>
    <w:p w:rsidR="007306EA" w:rsidRDefault="007306EA" w:rsidP="007306EA">
      <w:pPr>
        <w:pStyle w:val="Standard"/>
        <w:spacing w:line="240" w:lineRule="exact"/>
        <w:ind w:left="5041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</w:t>
      </w:r>
    </w:p>
    <w:p w:rsidR="007306EA" w:rsidRDefault="007306EA" w:rsidP="007306EA">
      <w:pPr>
        <w:pStyle w:val="Standard"/>
        <w:spacing w:line="240" w:lineRule="exact"/>
        <w:ind w:left="5041"/>
        <w:jc w:val="both"/>
      </w:pPr>
      <w:r>
        <w:rPr>
          <w:sz w:val="22"/>
          <w:szCs w:val="22"/>
        </w:rPr>
        <w:t xml:space="preserve">предоставления государственной услуги 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 или бюджетов муниципальных образований Ставропольского края по  основным образовательным программам, на городском, пригородном, в сельской местности на внутрирайонном транспорте (кроме такси), а </w:t>
      </w:r>
      <w:r>
        <w:rPr>
          <w:iCs/>
          <w:sz w:val="22"/>
          <w:szCs w:val="22"/>
        </w:rPr>
        <w:t>также бесплатного проезда один раз в год к месту жительства и обратно к месту учебы»</w:t>
      </w:r>
    </w:p>
    <w:p w:rsidR="007306EA" w:rsidRDefault="007306EA" w:rsidP="007306EA">
      <w:pPr>
        <w:pStyle w:val="Standard"/>
        <w:spacing w:line="240" w:lineRule="exact"/>
        <w:ind w:left="5040"/>
        <w:jc w:val="center"/>
        <w:rPr>
          <w:sz w:val="28"/>
          <w:szCs w:val="28"/>
        </w:rPr>
      </w:pPr>
    </w:p>
    <w:p w:rsidR="007306EA" w:rsidRDefault="007306EA" w:rsidP="007306EA">
      <w:pPr>
        <w:pStyle w:val="Standard"/>
        <w:spacing w:line="240" w:lineRule="exact"/>
        <w:ind w:left="5040"/>
        <w:jc w:val="center"/>
        <w:rPr>
          <w:sz w:val="22"/>
          <w:szCs w:val="22"/>
        </w:rPr>
      </w:pP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Начальнику отдела образования администрации Шпаковского муниципального района Ставропольского края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Ф.И.О.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______________________________,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(Ф.И.О. заявителя)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зарегистрированного  по адресу: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ind w:left="5040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>заявление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В соответствии со статьей 5 Закона Ставропольского края от 16 марта 2006 года № 7-кз "О дополнительных гарантиях по социальной поддержке детей-сирот и детей, оставшихся без попечения родителей», прошу выплатить денежные средства на проезд от места учебы и обратно.  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  <w:t>Документы, подтверждающие правовое основание  обеспечения бесплатного проезда, прилагаются.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Денежные средства прошу зачислить на мой лицевой счет ____________________________________________________, находящийся в ___________ОСБ </w:t>
      </w:r>
      <w:r>
        <w:rPr>
          <w:sz w:val="22"/>
          <w:szCs w:val="22"/>
        </w:rPr>
        <w:br/>
        <w:t>№  ________/________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</w:t>
      </w: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«_____» ____________20__  г. </w:t>
      </w:r>
      <w:r>
        <w:rPr>
          <w:sz w:val="22"/>
          <w:szCs w:val="22"/>
        </w:rPr>
        <w:tab/>
        <w:t xml:space="preserve">                             </w:t>
      </w:r>
      <w:r>
        <w:rPr>
          <w:sz w:val="22"/>
          <w:szCs w:val="22"/>
        </w:rPr>
        <w:tab/>
        <w:t>________________</w:t>
      </w:r>
    </w:p>
    <w:p w:rsidR="007306EA" w:rsidRDefault="007306EA" w:rsidP="007306EA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vertAlign w:val="superscript"/>
        </w:rPr>
        <w:t xml:space="preserve">                                                          (подпись)</w:t>
      </w:r>
    </w:p>
    <w:p w:rsidR="007306EA" w:rsidRDefault="007306EA" w:rsidP="007306EA">
      <w:pPr>
        <w:pStyle w:val="Standard"/>
        <w:jc w:val="both"/>
        <w:rPr>
          <w:sz w:val="22"/>
          <w:szCs w:val="22"/>
          <w:vertAlign w:val="superscript"/>
        </w:rPr>
      </w:pPr>
    </w:p>
    <w:p w:rsidR="007306EA" w:rsidRDefault="007306EA" w:rsidP="007306EA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К заявлению прилагаются следующие документы:</w:t>
      </w:r>
    </w:p>
    <w:p w:rsidR="007306EA" w:rsidRDefault="007306EA" w:rsidP="007306E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1.</w:t>
      </w:r>
    </w:p>
    <w:p w:rsidR="007306EA" w:rsidRDefault="007306EA" w:rsidP="007306E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2.</w:t>
      </w:r>
    </w:p>
    <w:p w:rsidR="007306EA" w:rsidRDefault="007306EA" w:rsidP="007306E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3.</w:t>
      </w:r>
    </w:p>
    <w:p w:rsidR="007306EA" w:rsidRDefault="007306EA" w:rsidP="007306EA">
      <w:pPr>
        <w:pStyle w:val="Standard"/>
      </w:pPr>
      <w:r>
        <w:rPr>
          <w:sz w:val="22"/>
          <w:szCs w:val="22"/>
        </w:rPr>
        <w:t>.</w:t>
      </w:r>
    </w:p>
    <w:p w:rsidR="00000000" w:rsidRDefault="007306EA"/>
    <w:sectPr w:rsidR="00000000" w:rsidSect="007306EA">
      <w:headerReference w:type="default" r:id="rId6"/>
      <w:pgSz w:w="11906" w:h="16838"/>
      <w:pgMar w:top="1134" w:right="851" w:bottom="851" w:left="1701" w:header="709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6EA" w:rsidRDefault="007306EA" w:rsidP="007306EA">
      <w:pPr>
        <w:spacing w:after="0" w:line="240" w:lineRule="auto"/>
      </w:pPr>
      <w:r>
        <w:separator/>
      </w:r>
    </w:p>
  </w:endnote>
  <w:endnote w:type="continuationSeparator" w:id="1">
    <w:p w:rsidR="007306EA" w:rsidRDefault="007306EA" w:rsidP="0073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6EA" w:rsidRDefault="007306EA" w:rsidP="007306EA">
      <w:pPr>
        <w:spacing w:after="0" w:line="240" w:lineRule="auto"/>
      </w:pPr>
      <w:r>
        <w:separator/>
      </w:r>
    </w:p>
  </w:footnote>
  <w:footnote w:type="continuationSeparator" w:id="1">
    <w:p w:rsidR="007306EA" w:rsidRDefault="007306EA" w:rsidP="00730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3BE" w:rsidRPr="007306EA" w:rsidRDefault="007306EA">
    <w:pPr>
      <w:pStyle w:val="a3"/>
      <w:jc w:val="center"/>
      <w:rPr>
        <w:color w:val="FFFFFF" w:themeColor="background1"/>
      </w:rPr>
    </w:pPr>
    <w:r w:rsidRPr="007306EA">
      <w:rPr>
        <w:color w:val="FFFFFF" w:themeColor="background1"/>
      </w:rPr>
      <w:fldChar w:fldCharType="begin"/>
    </w:r>
    <w:r w:rsidRPr="007306EA">
      <w:rPr>
        <w:color w:val="FFFFFF" w:themeColor="background1"/>
      </w:rPr>
      <w:instrText xml:space="preserve"> PAGE   \* MERGEFORMAT </w:instrText>
    </w:r>
    <w:r w:rsidRPr="007306EA">
      <w:rPr>
        <w:color w:val="FFFFFF" w:themeColor="background1"/>
      </w:rPr>
      <w:fldChar w:fldCharType="separate"/>
    </w:r>
    <w:r>
      <w:rPr>
        <w:rFonts w:hint="eastAsia"/>
        <w:noProof/>
        <w:color w:val="FFFFFF" w:themeColor="background1"/>
      </w:rPr>
      <w:t>1</w:t>
    </w:r>
    <w:r w:rsidRPr="007306EA">
      <w:rPr>
        <w:color w:val="FFFFFF" w:themeColor="background1"/>
      </w:rPr>
      <w:fldChar w:fldCharType="end"/>
    </w:r>
  </w:p>
  <w:p w:rsidR="005E7144" w:rsidRDefault="007306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7306EA"/>
    <w:rsid w:val="0073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06E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Header">
    <w:name w:val="Header"/>
    <w:basedOn w:val="Standard"/>
    <w:rsid w:val="007306EA"/>
    <w:pPr>
      <w:tabs>
        <w:tab w:val="center" w:pos="4536"/>
        <w:tab w:val="right" w:pos="9072"/>
      </w:tabs>
    </w:pPr>
  </w:style>
  <w:style w:type="paragraph" w:styleId="a3">
    <w:name w:val="header"/>
    <w:basedOn w:val="a"/>
    <w:link w:val="a4"/>
    <w:uiPriority w:val="99"/>
    <w:rsid w:val="007306EA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character" w:customStyle="1" w:styleId="a4">
    <w:name w:val="Верхний колонтитул Знак"/>
    <w:basedOn w:val="a0"/>
    <w:link w:val="a3"/>
    <w:uiPriority w:val="99"/>
    <w:rsid w:val="007306EA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semiHidden/>
    <w:unhideWhenUsed/>
    <w:rsid w:val="00730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0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1095</Words>
  <Characters>6247</Characters>
  <Application>Microsoft Office Word</Application>
  <DocSecurity>0</DocSecurity>
  <Lines>52</Lines>
  <Paragraphs>14</Paragraphs>
  <ScaleCrop>false</ScaleCrop>
  <Company/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г.Ставрополь</dc:creator>
  <cp:lastModifiedBy>г.Ставрополь</cp:lastModifiedBy>
  <cp:revision>2</cp:revision>
  <dcterms:created xsi:type="dcterms:W3CDTF">2016-12-22T13:50:00Z</dcterms:created>
  <dcterms:modified xsi:type="dcterms:W3CDTF">2016-12-22T13:50:00Z</dcterms:modified>
</cp:coreProperties>
</file>